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9E" w:rsidRPr="00804C49" w:rsidRDefault="00EA279E" w:rsidP="00EA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C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1E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МИТРЯЕВСКОГО</w:t>
      </w:r>
      <w:r w:rsidRPr="0080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МУСЛЮМОВСКОГО МУНИЦИПАЛЬНОГО РАЙОНА</w:t>
      </w:r>
    </w:p>
    <w:p w:rsidR="00EA279E" w:rsidRPr="00804C49" w:rsidRDefault="00EA279E" w:rsidP="00EA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ТАТАРСТАН </w:t>
      </w:r>
      <w:r w:rsidRPr="00804C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0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</w:t>
      </w:r>
    </w:p>
    <w:p w:rsidR="001E4C42" w:rsidRDefault="001E4C42" w:rsidP="00EA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C42" w:rsidRDefault="001E4C42" w:rsidP="00EA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9E" w:rsidRPr="00804C49" w:rsidRDefault="00EA279E" w:rsidP="00EA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A279E" w:rsidRPr="00804C49" w:rsidRDefault="00EA279E" w:rsidP="00EA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E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Митряево</w:t>
      </w:r>
      <w:proofErr w:type="spellEnd"/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30 сентября 2016 г</w:t>
      </w:r>
    </w:p>
    <w:p w:rsidR="001E4C42" w:rsidRDefault="001E4C42" w:rsidP="00EA27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О проекте решения «О внесении изменений и дополнений в </w:t>
      </w:r>
    </w:p>
    <w:p w:rsidR="00EA279E" w:rsidRPr="00265E48" w:rsidRDefault="00EA279E" w:rsidP="00EA27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сельское поселение Муслюмовского муниципального района Республики Татарстан»</w:t>
      </w:r>
    </w:p>
    <w:p w:rsidR="00EA279E" w:rsidRPr="00265E48" w:rsidRDefault="00EA279E" w:rsidP="00EA27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 в федеральном законодательстве и законодательстве Республики Татарстан, руководствуясь статьей 44 Федерального закона «Об общих принципах организации местного самоуправления в Российской Федерации», статьями 91, 92 Устава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Муслюмовского муниципального района Республики Татарстан,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Муслюмовского муниципального района Республики Татарстан  </w:t>
      </w:r>
      <w:r w:rsidRPr="00265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A279E" w:rsidRPr="00265E48" w:rsidRDefault="00EA279E" w:rsidP="00EA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279E" w:rsidRPr="00265E48" w:rsidRDefault="00EA279E" w:rsidP="00EA279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1. Одобрить и вынести на публичные слушания проект решения Совета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сельского поселения Муслюмовского  муниципального района Республики Татарстан «О внесении изменений и дополнений в 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сельское поселение Муслюмовского муниципального района Республики Татарстан.</w:t>
      </w:r>
    </w:p>
    <w:p w:rsidR="00EA279E" w:rsidRPr="00265E48" w:rsidRDefault="00EA279E" w:rsidP="00EA279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2. Обнародовать: </w:t>
      </w:r>
    </w:p>
    <w:p w:rsidR="00EA279E" w:rsidRPr="00265E48" w:rsidRDefault="00EA279E" w:rsidP="00EA279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- проект решения Совета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сельского поселения Муслюмовского  муниципального района Республики Татарстан «О внесении изменений и дополнений в 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сельское поселение Муслюмовского муниципального района Республики Татарстан» (Приложение 1); </w:t>
      </w:r>
    </w:p>
    <w:p w:rsidR="00EA279E" w:rsidRPr="00265E48" w:rsidRDefault="00EA279E" w:rsidP="00EA279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- порядок учета предложений граждан к проекту решения Совета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сельского поселения Муслюмовского  муниципального района Республики Татарстан «О внесении изменений и дополнений в 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</w:t>
      </w:r>
      <w:r w:rsidR="001E4C4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льское поселение Муслюмовского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муниципального района Республики Татарстан» (Приложение 2); </w:t>
      </w:r>
    </w:p>
    <w:p w:rsidR="00EA279E" w:rsidRPr="00265E48" w:rsidRDefault="00EA279E" w:rsidP="00EA279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- порядок проведения публичных слушаний по проекту решения Совета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</w:t>
      </w:r>
      <w:r w:rsidR="001E4C4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ьского поселения Муслюмовского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муниципального района Республики Татарстан «О внесении изменений и дополнений в 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сельское поселение Муслюмовского  муниципального района Республики Татарстан» (Приложение 3). </w:t>
      </w:r>
    </w:p>
    <w:p w:rsidR="00EA279E" w:rsidRPr="00265E48" w:rsidRDefault="00EA279E" w:rsidP="00EA279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3. Образовать рабочую группу по учету, обобщению и рассмотрению поступающих предложений по проекту решения Совета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сельского поселения Муслюмовского муниципального района Республики Татарстан в следующем составе: </w:t>
      </w:r>
    </w:p>
    <w:p w:rsidR="00EA279E" w:rsidRPr="00265E48" w:rsidRDefault="00EA279E" w:rsidP="00EA279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1)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Сахбетдинов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Р.З.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– председатель рабочей группы;</w:t>
      </w:r>
    </w:p>
    <w:p w:rsidR="00EA279E" w:rsidRPr="00265E48" w:rsidRDefault="00EA279E" w:rsidP="00EA279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 xml:space="preserve">      2)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Шакирова Г.И.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– член рабочей группы;</w:t>
      </w:r>
    </w:p>
    <w:p w:rsidR="00EA279E" w:rsidRPr="00265E48" w:rsidRDefault="00EA279E" w:rsidP="00EA279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3)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Шамсутдинов А.Х.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– член рабочей группы.</w:t>
      </w:r>
    </w:p>
    <w:p w:rsidR="00EA279E" w:rsidRPr="00265E48" w:rsidRDefault="00EA279E" w:rsidP="00EA279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4. Провести публичные слушания </w:t>
      </w:r>
      <w:r w:rsidR="003A728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20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октября 2016 года в 10.00 часов в здании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сельского дома культуры, расположенного по адресу: РТ, Муслюмовский район, с.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Кооперативная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 д.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.      </w:t>
      </w:r>
    </w:p>
    <w:p w:rsidR="00EA279E" w:rsidRPr="00265E48" w:rsidRDefault="00EA279E" w:rsidP="00EA279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5 Рабочей группе изучить и обобщить предложения граждан по проекту решения Совета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сельского поселения Муслюмовского муниципального района Республики Татарстан «О внесении изменений и дополнений в 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сельское поселение Муслюмовского муниципального района Республики Татарстан».</w:t>
      </w:r>
    </w:p>
    <w:p w:rsidR="00EA279E" w:rsidRPr="00265E48" w:rsidRDefault="00EA279E" w:rsidP="00EA279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6. Исполнительному комитету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сельского поселения Муслюмовского  муниципального района обеспечить проведение публичных слушаний, прием и учет предложений граждан по указанному проекту решения. </w:t>
      </w:r>
    </w:p>
    <w:p w:rsidR="00EA279E" w:rsidRPr="00265E48" w:rsidRDefault="00EA279E" w:rsidP="001E4C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E4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на информационных </w:t>
      </w:r>
      <w:proofErr w:type="gramStart"/>
      <w:r w:rsidRPr="00265E4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65E48">
        <w:rPr>
          <w:rFonts w:ascii="Times New Roman" w:eastAsia="Calibri" w:hAnsi="Times New Roman" w:cs="Times New Roman"/>
          <w:sz w:val="28"/>
          <w:szCs w:val="28"/>
        </w:rPr>
        <w:t>тендах</w:t>
      </w:r>
      <w:proofErr w:type="spellEnd"/>
      <w:r w:rsidRPr="00265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Митряевского</w:t>
      </w:r>
      <w:proofErr w:type="spellEnd"/>
      <w:r w:rsidRPr="00265E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официальном портале муниципального образования по адресу: </w:t>
      </w:r>
      <w:hyperlink r:id="rId6" w:history="1">
        <w:r w:rsidR="00456952" w:rsidRPr="00456952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http://muslumovo.tatarstan.ru/rus/mitr.htm</w:t>
        </w:r>
      </w:hyperlink>
      <w:r w:rsidR="00456952" w:rsidRPr="00456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E48">
        <w:rPr>
          <w:rFonts w:ascii="Times New Roman" w:eastAsia="Calibri" w:hAnsi="Times New Roman" w:cs="Times New Roman"/>
          <w:sz w:val="28"/>
          <w:szCs w:val="28"/>
        </w:rPr>
        <w:t xml:space="preserve">  в установленный законом срок.</w:t>
      </w:r>
    </w:p>
    <w:p w:rsidR="00EA279E" w:rsidRPr="00265E48" w:rsidRDefault="00EA279E" w:rsidP="001E4C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5E4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65E4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EA279E" w:rsidRPr="00265E48" w:rsidRDefault="00EA279E" w:rsidP="001E4C4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79E" w:rsidRPr="00265E48" w:rsidRDefault="00EA279E" w:rsidP="00EA279E">
      <w:pPr>
        <w:tabs>
          <w:tab w:val="left" w:pos="993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79E" w:rsidRPr="00265E48" w:rsidRDefault="00EA279E" w:rsidP="001E4C4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 </w:t>
      </w:r>
    </w:p>
    <w:p w:rsidR="00EA279E" w:rsidRPr="00265E48" w:rsidRDefault="00EA279E" w:rsidP="001E4C4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сельского поселения                                           </w:t>
      </w:r>
      <w:r w:rsidR="001E4C42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       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Р.З.</w:t>
      </w:r>
      <w:r w:rsidR="001E4C42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Сахбетдинов</w:t>
      </w:r>
      <w:proofErr w:type="spellEnd"/>
    </w:p>
    <w:p w:rsidR="00EA279E" w:rsidRPr="00265E48" w:rsidRDefault="00EA279E" w:rsidP="00EA27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1565"/>
        <w:rPr>
          <w:rFonts w:ascii="Times New Roman" w:eastAsia="Times New Roman" w:hAnsi="Times New Roman" w:cs="Times New Roman"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A279E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A279E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1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решению Совета </w:t>
      </w:r>
    </w:p>
    <w:p w:rsidR="00EA279E" w:rsidRPr="00EA279E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EA27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Митряевского</w:t>
      </w:r>
      <w:proofErr w:type="spellEnd"/>
      <w:r w:rsidRPr="00EA27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сельского поселения 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Муслюмовского 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района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6"/>
          <w:szCs w:val="28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.09.2016 г. 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О внесении изменений и дополнений в </w:t>
      </w:r>
    </w:p>
    <w:p w:rsidR="00EA279E" w:rsidRPr="00265E48" w:rsidRDefault="00EA279E" w:rsidP="00EA27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сельское поселение Муслюмовского муниципального района Республики Татарстан</w:t>
      </w: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 в федеральном законодательстве и законодательстве Республики Татарстан, руководствуясь статьей 44 Федерального закона «Об общих принципах организации местного самоуправления в Российской Федерации», статьями 91. 92 Устава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Муслюмовского муниципального района Республики Татарстан, Совет </w:t>
      </w:r>
      <w:proofErr w:type="spellStart"/>
      <w:r w:rsidR="006A0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Муслюмовского муниципального района Республики Татарстан  </w:t>
      </w:r>
      <w:r w:rsidRPr="00265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Муслюмовского муниципального района Республики Татарстан, принятый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Муслюмовского муниципального района Республики Татарстан от </w:t>
      </w:r>
      <w:r w:rsidRPr="003A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30.01.2013 </w:t>
      </w:r>
      <w:r w:rsidRPr="006A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A0B09" w:rsidRPr="006A0B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B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279E" w:rsidRPr="00265E48" w:rsidRDefault="00EA279E" w:rsidP="00EA279E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4 Устава изложить в следующей редакции:</w:t>
      </w: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A279E" w:rsidRPr="00265E48" w:rsidRDefault="00EA279E" w:rsidP="00EA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 структуру органов местного самоуправления поселения входят Совет поселения, Глава поселения, Исполнительный комитет поселения</w:t>
      </w:r>
      <w:proofErr w:type="gramStart"/>
      <w:r w:rsidRPr="0026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1.2. В статье 5 пункт 1 изложить в следующей редакции: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«1. К вопросам местного значения Поселения относятся: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7) обеспечение условий для развития на территории Поселения физической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8) формирование архивных фондов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15) организация ритуальных услуг и содержание мест захоронения;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.»;</w:t>
      </w:r>
      <w:proofErr w:type="gramEnd"/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1.3. Пункт 1 статьи 6 Устава дополнить подпунктами следующего содержания: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«11) создание условий для организации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.»</w:t>
      </w:r>
      <w:proofErr w:type="gramEnd"/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1.4. Статью 9 Устава изложить в следующей редакции: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«Правовое регулирование муниципальной службы осуществляется Федеральным законом от 02.03.2007 года № 25-ФЗ «О муниципальной службе в Российской Федерации», Законом Республики Татарстан от 25.06.2013 года №50-ЗРТ «О муниципальной службе в Республики Татарстан», «Положением о  муниципальной службе», утвержденным Советом поселения, иными нормативными правовыми актами.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1.5. </w:t>
      </w:r>
      <w:r w:rsidR="001E4C4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Подпункт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4 пункта 3 статьи 19 изложить в следующей редакции: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«4) вопросы о преобразовании Поселения,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граждан».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1.6. Пункт 5 статьи 30 Устава изложить в следующей редакции: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«5.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.»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1.7. Статью 30 Устава дополнить пунктами 6 и 7 следующего содержания: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«6.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соответствии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 федеральными законами и законами Республики Татарстан, ему не поручено участвовать в управлении этой организацией;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3)входить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7.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 от 6 октября 2003 года № 131-ФЗ «Об общих принципах организации местного самоуправления в Российской Федерации.».</w:t>
      </w:r>
      <w:proofErr w:type="gramEnd"/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1.8. Пункт 1 статьи 33 Устава изложить в новой редакции: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«1.В компетенции Совета Поселения находятся: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1) принятие устава Поселения и внесение в него изменений;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2) установление общеобязательных правил на территории Поселения в соответствии с законодательством;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3) утверждение бюджета Поселения и отчета о его исполнении;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5) принятие планов и программ развития Поселения, утверждение отчетов об их исполнении;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6) выдвижение инициативы об изменении границ, преобразовании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8) назначение местного референдума;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9) избрание Главы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10) избрание представителя Поселения из числа депутатов Совета Поселения в Совет муниципального района; 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11) утверждение структуры Исполнительного комитета Поселения, установление предельной численности его работников; 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12) назначение членов Избирательной комиссии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13)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14) реализация права законодательной инициативы в Государственном Совете Республики Татарстан;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15)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16) определение порядка принятия решений о создании, реорганизации и ликвидации муниципальных предприятий и учреждений, а также порядка установления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17) определение порядка участия Поселения в организациях межмуниципального сотрудничества;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18) принятие решения об определении органа внешнего финансового контроля;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19) принятие решения об удалении главы Поселения в отставку;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20)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21) решение вопросов о присвоении наименований улицам, площадям и иным территориям Поселения и их переименование;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22)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23) 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24) толкование Устава Поселения и решений Совета Поселения;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25) принятие Регламента Совета Поселения и иных решений по вопросам организации своей деятельности;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26)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27)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 же профессиональной подготовки, переподготовки и повышения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квалификации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.».</w:t>
      </w:r>
      <w:proofErr w:type="gramEnd"/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1.9. В пункте 2 статьи 35 Устава слова «или временные» исключить.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1.10. В статье 36 Устава: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пункты 3 и 5 исключить.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пункты 4 и 6 считать пунктами 3 и 4 соответственно;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1.11. Статью 43 Устава дополнить пунктом 6</w:t>
      </w:r>
      <w:r w:rsidRPr="00265E4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следующего содержания: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«6. Глава поселения не может участвовать в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качестве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защитника или представителя (кроме случаев законного представительства) по гражданскому или уголовному делу об административном правонарушении.».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1.12. Статью 46 Устава дополнить пунктами 4 и 5 следующего содержания: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«4.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Полномочия главы поселения прекращаются досрочно также в связи с утратой доверия Президента Российской Федерации в случае несоблюдения главой поселения, 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Установления в отношении избранных на муниципальных выборах главы поселения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поселения.</w:t>
      </w:r>
      <w:proofErr w:type="gramEnd"/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5. В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случае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 если избранный из состава Совета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из своего состава Главы поселения до вступления решения суда в законную силу».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1.13. Абзац 1 в подпункте 5 пункта 1 статьи 49 Устава изложить в следующей редакции: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«-содействует в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развитии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сельскохозяйственного производства, создает условия для развития малого и среднего предпринимательства.».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1.14. Подпункт 6 пункта 1 статьи 49 Устава изложить в следующей редакции: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«6) в области жилищно-коммунального, бытового, торгового и иного обслуживания населения: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- разрабатывает и реализует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- создает условия для обеспечения населения услугами общественного питания, торговли и бытового обслуживания; 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организует оказание ритуальных услуг и обеспечивает содержание мест захоронения;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осуществляет дорожную деятельность в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отношении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автомобильных дорог местного значения в границах населенных пунктов Поселения.».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1.15. Абзац 1 в подпункте 7 пункта 1 статьи 49 Устава изложить в следующей редакции: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eastAsia="ru-RU"/>
        </w:rPr>
      </w:pP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«-участвует 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;»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;</w:t>
      </w:r>
    </w:p>
    <w:p w:rsidR="00EA279E" w:rsidRPr="00265E48" w:rsidRDefault="00EA279E" w:rsidP="00EA2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1.16. Подпункт 9 пункта 1 статьи 49 Устава дополнить абзацами пятым и шестым следующего содержания: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«-создает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-создает условия для массового отдыха жителей Поселения и организацию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полосам.».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1.17. Главу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x-none"/>
        </w:rPr>
        <w:t>VI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изложить в следующей редакции: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«Глава VI. ВЗАИМОДЕЙСТВИЕ ОРГАНОВ МЕСТНОГО САМОУПРАВЛЕНИЯ».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1.18. Статью 5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5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признать утратившей силу: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x-none" w:eastAsia="x-none"/>
        </w:rPr>
        <w:lastRenderedPageBreak/>
        <w:t>Статья 5</w:t>
      </w: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x-none"/>
        </w:rPr>
        <w:t>5</w:t>
      </w: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x-none" w:eastAsia="x-none"/>
        </w:rPr>
        <w:t>. – утратила силу.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1.19. Дополнить Устав статьей 6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5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.1 следующего содержания: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x-none" w:eastAsia="x-none"/>
        </w:rPr>
        <w:t>Статья 6</w:t>
      </w: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x-none"/>
        </w:rPr>
        <w:t>5</w:t>
      </w: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x-none" w:eastAsia="x-none"/>
        </w:rPr>
        <w:t>.1. Увольнение (освобождение от должности) лиц, замещающих муниципальные должности, в связи с утратой доверия</w:t>
      </w:r>
    </w:p>
    <w:p w:rsidR="00EA279E" w:rsidRPr="00265E48" w:rsidRDefault="00EA279E" w:rsidP="001E4C42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Лицо, замещающее муниципальную должность, в порядке, предусмотренном федеральными законами, законами Республики Татарстан,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EA279E" w:rsidRPr="00265E48" w:rsidRDefault="00EA279E" w:rsidP="001E4C42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EA279E" w:rsidRPr="00265E48" w:rsidRDefault="00EA279E" w:rsidP="001E4C42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A279E" w:rsidRPr="00265E48" w:rsidRDefault="00EA279E" w:rsidP="001E4C42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A279E" w:rsidRPr="00265E48" w:rsidRDefault="00EA279E" w:rsidP="001E4C42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осуществления лицом предпринимательской деятельности;</w:t>
      </w:r>
    </w:p>
    <w:p w:rsidR="00EA279E" w:rsidRPr="00265E48" w:rsidRDefault="00EA279E" w:rsidP="001E4C42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A279E" w:rsidRPr="00265E48" w:rsidRDefault="00EA279E" w:rsidP="001E4C42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лицо.».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1.20. В подпункте 3 пункта 1 статьи 6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9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слова «иных органов и должностных лиц местного самоуправления, предусмотренных настоящим Уставом.» исключить.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1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. Пункт 2 статьи 71 Устава исключить.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. В пункте 1 статьи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72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слова «, а также Ревизионной комиссией Поселения по вопросам ее ведения.» исключить.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3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.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Пункт 2 статьи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73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дополнить абзацем следующего содержания: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lastRenderedPageBreak/>
        <w:t>«Голос главы Поселения учитывается при принятии решений Советом поселения как голос депутата Совета поселения.».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4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. Статью 7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8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изложить в следующей редакции: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«1. В собственности поселения может находиться имущество:</w:t>
      </w:r>
    </w:p>
    <w:p w:rsidR="00EA279E" w:rsidRPr="00265E48" w:rsidRDefault="00EA279E" w:rsidP="001E4C42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предназначенное для решения установленных Федеральным законом от 06.10.2003 г. №131-ФЗ «Об общих принципах организации местного самоуправления в Российской Федерации» вопросов местного значения;</w:t>
      </w:r>
    </w:p>
    <w:p w:rsidR="00EA279E" w:rsidRPr="00265E48" w:rsidRDefault="00EA279E" w:rsidP="001E4C42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Федерального закона от 06.10.2003 г. №131-ФЗ «Об общих принципах организации местного самоуправления в Российской Федерации»;</w:t>
      </w:r>
    </w:p>
    <w:p w:rsidR="00EA279E" w:rsidRPr="00265E48" w:rsidRDefault="00EA279E" w:rsidP="001E4C42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EA279E" w:rsidRPr="00265E48" w:rsidRDefault="00EA279E" w:rsidP="001E4C42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необходимое для решения вопросов, право решения которых предоставлено органам местного самоуправления поселения федеральными законами, и которые не отнесены к вопросам местного значения.</w:t>
      </w:r>
    </w:p>
    <w:p w:rsidR="00EA279E" w:rsidRPr="00265E48" w:rsidRDefault="00EA279E" w:rsidP="001E4C42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Предназначенное для осуществления полномочий по решению вопросов местного значения в соответствии с частями 1 и 1.1. статьи 17 Федерального закона от 06.10.2003 №131-ФЗ «Об общих принципах организации местного самоуправления в Российской Федерации».</w:t>
      </w:r>
    </w:p>
    <w:p w:rsidR="00EA279E" w:rsidRPr="00265E48" w:rsidRDefault="00EA279E" w:rsidP="001E4C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В случае возникновения у Поселения права собственности на имущество, не соответствующее требованиям пункта 1 настоящей статьи, указанное имущество подлежит перепрофилированию (изменению целевого назначения имущества) либо отчуждению.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5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. В пункте 2 статьи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84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6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. Пункт 7 статьи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84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изложить в новой редакции: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«7. Составление проекта бюджета Поселения на очередной финансовый год и плановый период основывается на:</w:t>
      </w:r>
    </w:p>
    <w:p w:rsidR="00EA279E" w:rsidRPr="00265E48" w:rsidRDefault="00EA279E" w:rsidP="00FC4701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A279E" w:rsidRPr="00265E48" w:rsidRDefault="00EA279E" w:rsidP="00FC4701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основных направлениях бюджетной политики и основных направлениях налоговой политики;</w:t>
      </w:r>
    </w:p>
    <w:p w:rsidR="00EA279E" w:rsidRPr="00265E48" w:rsidRDefault="00EA279E" w:rsidP="00FC4701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основных направлениях таможенно-тарифной политики Российской Федерации;</w:t>
      </w:r>
    </w:p>
    <w:p w:rsidR="00EA279E" w:rsidRPr="00265E48" w:rsidRDefault="00EA279E" w:rsidP="00FC4701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lastRenderedPageBreak/>
        <w:t>прогнозе социально-экономического развития;</w:t>
      </w:r>
    </w:p>
    <w:p w:rsidR="00EA279E" w:rsidRPr="00265E48" w:rsidRDefault="00EA279E" w:rsidP="00FC4701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EA279E" w:rsidRPr="00265E48" w:rsidRDefault="00EA279E" w:rsidP="00FC4701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7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. В абзаце 11 пункта 12 статьи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84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слова «Ревизионной комиссией Поселения» исключить.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8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. Пункт 13 статьи 8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4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изложить в следующей редакции: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«13. Составление проекта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Федерации, федеральными законами, принимаемыми в соответствии Бюджетным кодексом Республики Татарстан и законами Республики Татарстан и направляется в орган внешнего финансового контроля.».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29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. В абзаце 2 пункта 4 и пункте 6 статьи 8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9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слова «Ревизионной комиссией Поселения» заменить словами «органом внешнего финансового контроля».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1.3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0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. Пункт 9 статьи 8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x-none"/>
        </w:rPr>
        <w:t>9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 xml:space="preserve"> Устава изложить в следующей редакции: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8"/>
          <w:szCs w:val="8"/>
          <w:lang w:val="x-none" w:eastAsia="x-none"/>
        </w:rPr>
      </w:pP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«9.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доходов, расходов и дефицита бюджета Поселения.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- доходов бюджета Поселения по кодам классификации доходов бюджетов;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- расходов бюджета Поселения по ведомственной структуре расходов бюджета Поселения;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- расходов бюджета Поселения по разделам и подразделам классификации расходов бюджетов;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  <w:t>- источников финансирования дефицита бюджета Поселения по кодам классификации источников финансирования дефицита бюджетов.».</w:t>
      </w:r>
    </w:p>
    <w:p w:rsidR="00EA279E" w:rsidRPr="00265E48" w:rsidRDefault="00EA279E" w:rsidP="00EA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x-none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2. Направить настоящее решение на государственную регистрацию в органы юстиции в порядке и в сроки, установленные действующим законодательством.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3. </w:t>
      </w:r>
      <w:proofErr w:type="gramStart"/>
      <w:r w:rsidRPr="00265E4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Контроль за</w:t>
      </w:r>
      <w:proofErr w:type="gramEnd"/>
      <w:r w:rsidRPr="00265E4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исполнением настоящего решения оставляю за собой.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279E" w:rsidRPr="00265E48" w:rsidRDefault="00EA279E" w:rsidP="00FC4701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Глава </w:t>
      </w:r>
      <w:proofErr w:type="spellStart"/>
      <w:r w:rsidR="006A0B09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 </w:t>
      </w:r>
    </w:p>
    <w:p w:rsidR="00EA279E" w:rsidRPr="00265E48" w:rsidRDefault="00EA279E" w:rsidP="00FC4701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сельского поселения                                                     </w:t>
      </w:r>
      <w:r w:rsidR="006A0B09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Р.З.</w:t>
      </w:r>
      <w:r w:rsidR="00FC4701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 </w:t>
      </w:r>
      <w:proofErr w:type="spellStart"/>
      <w:r w:rsidR="006A0B09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Сахбетдинов</w:t>
      </w:r>
      <w:proofErr w:type="spellEnd"/>
    </w:p>
    <w:p w:rsidR="00EA279E" w:rsidRPr="00265E48" w:rsidRDefault="00EA279E" w:rsidP="00EA279E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решению Совета </w:t>
      </w:r>
    </w:p>
    <w:p w:rsidR="00EA279E" w:rsidRPr="006A0B09" w:rsidRDefault="006A0B09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6A0B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Митряевского</w:t>
      </w:r>
      <w:proofErr w:type="spellEnd"/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сельского поселения 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Муслюмовского 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района</w:t>
      </w:r>
    </w:p>
    <w:p w:rsidR="00EA279E" w:rsidRPr="00265E48" w:rsidRDefault="006A0B09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30</w:t>
      </w:r>
      <w:r w:rsidR="00EA279E"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.09.2016 г. 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</w:p>
    <w:p w:rsidR="00EA279E" w:rsidRPr="00265E48" w:rsidRDefault="00EA279E" w:rsidP="00EA279E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Порядок 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учета предложений граждан к проекту решения Совета </w:t>
      </w:r>
    </w:p>
    <w:p w:rsidR="00EA279E" w:rsidRPr="00265E48" w:rsidRDefault="006A0B09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Митряевского</w:t>
      </w:r>
      <w:proofErr w:type="spellEnd"/>
      <w:r w:rsidR="00EA279E"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 Муслюмовского муниципального района Республики Татарстан «О внесении изменений и дополнений в 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Митряевское</w:t>
      </w:r>
      <w:proofErr w:type="spellEnd"/>
      <w:r w:rsidR="00EA279E"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сельское поселение </w:t>
      </w:r>
    </w:p>
    <w:p w:rsidR="00EA279E" w:rsidRPr="00265E48" w:rsidRDefault="00FC4701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Муслюмовского </w:t>
      </w:r>
      <w:proofErr w:type="gramStart"/>
      <w:r w:rsidR="00EA279E"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муниципального</w:t>
      </w:r>
      <w:proofErr w:type="gramEnd"/>
      <w:r w:rsidR="00EA279E"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района Республики Татарстан»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1. Предложения к проекту решения «О внесении изменений и дополнений в Устав муниципального образования </w:t>
      </w:r>
      <w:proofErr w:type="spellStart"/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сельское поселение Муслюмовского  муниципального района Республики Татарстан» вносятся в Совет </w:t>
      </w:r>
      <w:proofErr w:type="spellStart"/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сельского поселения Муслюмовского муниципального района по адресу: с. </w:t>
      </w:r>
      <w:proofErr w:type="spellStart"/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 ул.</w:t>
      </w:r>
      <w:r w:rsidR="00FC470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Кооперативная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 д.</w:t>
      </w:r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 или в письменной форме в виде таблицы поправок согласно прилагаемому образцу: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350"/>
        <w:gridCol w:w="1620"/>
        <w:gridCol w:w="1620"/>
        <w:gridCol w:w="1890"/>
        <w:gridCol w:w="2475"/>
      </w:tblGrid>
      <w:tr w:rsidR="00EA279E" w:rsidRPr="00265E48" w:rsidTr="006843A6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NN  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proofErr w:type="gramStart"/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Пункт, 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  <w:t>подпункт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Те</w:t>
            </w:r>
            <w:proofErr w:type="gramStart"/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кст    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оекта   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  <w:t>решения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Текст    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Те</w:t>
            </w:r>
            <w:proofErr w:type="gramStart"/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кст пр</w:t>
            </w:r>
            <w:proofErr w:type="gramEnd"/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оекта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с учетом   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Автор поправки    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(Ф.И.О., адрес,   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телефон, место   </w:t>
            </w:r>
            <w:r w:rsidRPr="00265E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br/>
              <w:t>работы (учебы)</w:t>
            </w:r>
            <w:proofErr w:type="gramEnd"/>
          </w:p>
        </w:tc>
      </w:tr>
      <w:tr w:rsidR="00EA279E" w:rsidRPr="00265E48" w:rsidTr="006843A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9E" w:rsidRPr="00265E48" w:rsidRDefault="00EA279E" w:rsidP="00684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Предложения принимаются в рабочие дни с 8 до 17 часов в течение одного месяца со дня обнародования на специально оборудованных стендах. 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2. Заявки на участие в публичных слушаниях с правом выступления подаются по адресу: с</w:t>
      </w:r>
      <w:r w:rsidRP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spellStart"/>
      <w:r w:rsidR="006A0B09" w:rsidRP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Митряево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</w:t>
      </w:r>
      <w:r w:rsidRPr="00265E48"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ул. </w:t>
      </w:r>
      <w:proofErr w:type="gramStart"/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Кооперативная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 д.</w:t>
      </w:r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52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лично или по почте (с пометкой на конверте «обсуждение Устава» или «публичные слушания»).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Заявки принимаются в рабочие дни с 8 до 17 часов не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позднее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чем за 7 дней до даты проведения публичных слушаний.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9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9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940"/>
        <w:jc w:val="both"/>
        <w:rPr>
          <w:rFonts w:ascii="Times New Roman" w:eastAsia="Lucida Sans Unicode" w:hAnsi="Times New Roman" w:cs="Times New Roman"/>
          <w:b/>
          <w:i/>
          <w:kern w:val="2"/>
          <w:sz w:val="26"/>
          <w:szCs w:val="28"/>
          <w:lang w:eastAsia="ru-RU"/>
        </w:rPr>
      </w:pPr>
    </w:p>
    <w:p w:rsidR="00DD5C0C" w:rsidRDefault="00DD5C0C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940"/>
        <w:jc w:val="both"/>
        <w:rPr>
          <w:rFonts w:ascii="Times New Roman" w:eastAsia="Lucida Sans Unicode" w:hAnsi="Times New Roman" w:cs="Times New Roman"/>
          <w:b/>
          <w:i/>
          <w:kern w:val="2"/>
          <w:sz w:val="26"/>
          <w:szCs w:val="28"/>
          <w:lang w:eastAsia="ru-RU"/>
        </w:rPr>
      </w:pPr>
    </w:p>
    <w:p w:rsidR="00DD5C0C" w:rsidRPr="00265E48" w:rsidRDefault="00DD5C0C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940"/>
        <w:jc w:val="both"/>
        <w:rPr>
          <w:rFonts w:ascii="Times New Roman" w:eastAsia="Lucida Sans Unicode" w:hAnsi="Times New Roman" w:cs="Times New Roman"/>
          <w:b/>
          <w:i/>
          <w:kern w:val="2"/>
          <w:sz w:val="26"/>
          <w:szCs w:val="28"/>
          <w:lang w:eastAsia="ru-RU"/>
        </w:rPr>
      </w:pPr>
      <w:bookmarkStart w:id="0" w:name="_GoBack"/>
      <w:bookmarkEnd w:id="0"/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940"/>
        <w:jc w:val="both"/>
        <w:rPr>
          <w:rFonts w:ascii="Times New Roman" w:eastAsia="Lucida Sans Unicode" w:hAnsi="Times New Roman" w:cs="Times New Roman"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940"/>
        <w:jc w:val="both"/>
        <w:rPr>
          <w:rFonts w:ascii="Times New Roman" w:eastAsia="Lucida Sans Unicode" w:hAnsi="Times New Roman" w:cs="Times New Roman"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940"/>
        <w:jc w:val="both"/>
        <w:rPr>
          <w:rFonts w:ascii="Times New Roman" w:eastAsia="Lucida Sans Unicode" w:hAnsi="Times New Roman" w:cs="Times New Roman"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решению Совета </w:t>
      </w:r>
    </w:p>
    <w:p w:rsidR="00EA279E" w:rsidRPr="006A0B09" w:rsidRDefault="006A0B09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6A0B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Митряевского</w:t>
      </w:r>
      <w:proofErr w:type="spellEnd"/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сельского поселения 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Муслюмовского 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района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56" w:firstLine="213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6A0B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Pr="00265E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.09.2016 г. №</w:t>
      </w:r>
      <w:r w:rsidR="006A0B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760"/>
        <w:jc w:val="both"/>
        <w:rPr>
          <w:rFonts w:ascii="Times New Roman" w:eastAsia="Lucida Sans Unicode" w:hAnsi="Times New Roman" w:cs="Times New Roman"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Порядок</w:t>
      </w:r>
    </w:p>
    <w:p w:rsidR="00FC4701" w:rsidRDefault="00EA279E" w:rsidP="00EA279E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проведения публичных слушаний по проекту решения Совета </w:t>
      </w:r>
    </w:p>
    <w:p w:rsidR="00FC4701" w:rsidRDefault="006A0B09" w:rsidP="00EA279E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Митряевского</w:t>
      </w:r>
      <w:proofErr w:type="spellEnd"/>
      <w:r w:rsidR="00EA279E"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сел</w:t>
      </w:r>
      <w:r w:rsidR="00FC470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ьского поселения Муслюмовского </w:t>
      </w:r>
      <w:r w:rsidR="00EA279E"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муниципального района Республики Татарстан «О внесении изменений и дополнений в 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Митряевское</w:t>
      </w:r>
      <w:proofErr w:type="spellEnd"/>
      <w:r w:rsidR="00EA279E"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сельское поселение </w:t>
      </w:r>
    </w:p>
    <w:p w:rsidR="00EA279E" w:rsidRPr="00265E48" w:rsidRDefault="00EA279E" w:rsidP="00EA279E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Муслюмовского </w:t>
      </w:r>
      <w:proofErr w:type="gramStart"/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муниципального</w:t>
      </w:r>
      <w:proofErr w:type="gramEnd"/>
      <w:r w:rsidRPr="00265E4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района Республики Татарстан»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1. Публичные слушания по проекту решения «О внесении изменений и дополнений в Устав муниципального образования </w:t>
      </w:r>
      <w:proofErr w:type="spellStart"/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сельское поселение Муслюмовского муниципального района Республики Татарстан» (далее - публичные слушания) проводятся в соответствии со статьей 19 Устава муниципального образования </w:t>
      </w:r>
      <w:proofErr w:type="spellStart"/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Митряевское</w:t>
      </w:r>
      <w:proofErr w:type="spellEnd"/>
      <w:r w:rsidRPr="00265E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поселение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Муслюмовского муниципального района Республики Татарстан, настоящим Порядком.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2. Участниками публичных слушаний с правом выступления для аргументации своих предложений являются жители сельского поселения, которые подали в Совет </w:t>
      </w:r>
      <w:proofErr w:type="spellStart"/>
      <w:r w:rsidR="006A0B0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сельского поселения письменные заявления не позднее 7 дней до даты проведения публичных слушаний.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3. Участниками публичных слушаний без права выступления на публичных слушаниях могут быть все заинтересованные жители сельского поселения, средства массовой информации.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 Регистрация участников начинается за 1 час до начала публичных слушаний.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 Председательствующим на публичных слушаниях является Глава сельского поселения или по его поручению иное должностное лицо сельского поселения.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8. С основным докладом выступает член рабочей группы.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11. Участники публичных слушаний вправе задавать вопросы </w:t>
      </w:r>
      <w:proofErr w:type="gramStart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выступающим</w:t>
      </w:r>
      <w:proofErr w:type="gramEnd"/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после окончания выступления с разрешения председательствующего.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</w:t>
      </w:r>
      <w:r w:rsidRPr="00265E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B862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Митряевского</w:t>
      </w:r>
      <w:proofErr w:type="spellEnd"/>
      <w:r w:rsidRPr="00265E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в установленном порядке.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17. Заключение по результатам публичных слушаний готовится рабочей группой по учету, обобщению и рассмотрению поступающих предложений.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18. Заключение по результатам публичных слушаний подлежит обнародованию.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19. Организационное и материально-техническое обеспечение проведения публичных слушаний осуществляется Советом сельского поселения.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940"/>
        <w:rPr>
          <w:rFonts w:ascii="Times New Roman" w:eastAsia="Lucida Sans Unicode" w:hAnsi="Times New Roman" w:cs="Times New Roman"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Sans Unicode" w:hAnsi="Times New Roman" w:cs="Times New Roman"/>
          <w:b/>
          <w:kern w:val="2"/>
          <w:sz w:val="26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65E4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</w:t>
      </w: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EA279E" w:rsidRPr="00265E48" w:rsidRDefault="00EA279E" w:rsidP="00EA279E">
      <w:pPr>
        <w:widowControl w:val="0"/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EA279E" w:rsidRDefault="00EA279E" w:rsidP="00EA279E"/>
    <w:p w:rsidR="00EA279E" w:rsidRDefault="00EA279E">
      <w:pPr>
        <w:rPr>
          <w:rFonts w:ascii="Times New Roman" w:hAnsi="Times New Roman" w:cs="Times New Roman"/>
          <w:sz w:val="28"/>
          <w:szCs w:val="28"/>
        </w:rPr>
      </w:pPr>
    </w:p>
    <w:p w:rsidR="00EA279E" w:rsidRDefault="00EA279E">
      <w:pPr>
        <w:rPr>
          <w:rFonts w:ascii="Times New Roman" w:hAnsi="Times New Roman" w:cs="Times New Roman"/>
          <w:sz w:val="28"/>
          <w:szCs w:val="28"/>
        </w:rPr>
      </w:pPr>
    </w:p>
    <w:p w:rsidR="00EA279E" w:rsidRDefault="00EA279E">
      <w:pPr>
        <w:rPr>
          <w:rFonts w:ascii="Times New Roman" w:hAnsi="Times New Roman" w:cs="Times New Roman"/>
          <w:sz w:val="28"/>
          <w:szCs w:val="28"/>
        </w:rPr>
      </w:pPr>
    </w:p>
    <w:p w:rsidR="00EA279E" w:rsidRDefault="00EA279E">
      <w:pPr>
        <w:rPr>
          <w:rFonts w:ascii="Times New Roman" w:hAnsi="Times New Roman" w:cs="Times New Roman"/>
          <w:sz w:val="28"/>
          <w:szCs w:val="28"/>
        </w:rPr>
      </w:pPr>
    </w:p>
    <w:p w:rsidR="00EA279E" w:rsidRDefault="00EA279E">
      <w:pPr>
        <w:rPr>
          <w:rFonts w:ascii="Times New Roman" w:hAnsi="Times New Roman" w:cs="Times New Roman"/>
          <w:sz w:val="28"/>
          <w:szCs w:val="28"/>
        </w:rPr>
      </w:pPr>
    </w:p>
    <w:p w:rsidR="00EA279E" w:rsidRDefault="00EA279E">
      <w:pPr>
        <w:rPr>
          <w:rFonts w:ascii="Times New Roman" w:hAnsi="Times New Roman" w:cs="Times New Roman"/>
          <w:sz w:val="28"/>
          <w:szCs w:val="28"/>
        </w:rPr>
      </w:pPr>
    </w:p>
    <w:p w:rsidR="00EA279E" w:rsidRDefault="00EA279E">
      <w:pPr>
        <w:rPr>
          <w:rFonts w:ascii="Times New Roman" w:hAnsi="Times New Roman" w:cs="Times New Roman"/>
          <w:sz w:val="28"/>
          <w:szCs w:val="28"/>
        </w:rPr>
      </w:pPr>
    </w:p>
    <w:p w:rsidR="00EA279E" w:rsidRPr="000A4854" w:rsidRDefault="00EA279E">
      <w:pPr>
        <w:rPr>
          <w:rFonts w:ascii="Times New Roman" w:hAnsi="Times New Roman" w:cs="Times New Roman"/>
          <w:sz w:val="28"/>
          <w:szCs w:val="28"/>
        </w:rPr>
      </w:pPr>
    </w:p>
    <w:sectPr w:rsidR="00EA279E" w:rsidRPr="000A4854" w:rsidSect="005244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AEF"/>
    <w:multiLevelType w:val="hybridMultilevel"/>
    <w:tmpl w:val="1D54845C"/>
    <w:lvl w:ilvl="0" w:tplc="FB92ADA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87F9E"/>
    <w:multiLevelType w:val="multilevel"/>
    <w:tmpl w:val="43A223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6B7196C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C764B8"/>
    <w:multiLevelType w:val="hybridMultilevel"/>
    <w:tmpl w:val="0E12131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9209D"/>
    <w:multiLevelType w:val="hybridMultilevel"/>
    <w:tmpl w:val="E410D248"/>
    <w:lvl w:ilvl="0" w:tplc="0D48D95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B24FCB"/>
    <w:multiLevelType w:val="hybridMultilevel"/>
    <w:tmpl w:val="A5DA29BC"/>
    <w:lvl w:ilvl="0" w:tplc="213E93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A93DA1"/>
    <w:multiLevelType w:val="hybridMultilevel"/>
    <w:tmpl w:val="98323592"/>
    <w:lvl w:ilvl="0" w:tplc="86A61E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D"/>
    <w:rsid w:val="000A0767"/>
    <w:rsid w:val="000A4854"/>
    <w:rsid w:val="001E4C42"/>
    <w:rsid w:val="002872AE"/>
    <w:rsid w:val="00302F64"/>
    <w:rsid w:val="003A728B"/>
    <w:rsid w:val="00456952"/>
    <w:rsid w:val="006A0B09"/>
    <w:rsid w:val="0076045F"/>
    <w:rsid w:val="00767257"/>
    <w:rsid w:val="00804C49"/>
    <w:rsid w:val="009F7DEF"/>
    <w:rsid w:val="00B86291"/>
    <w:rsid w:val="00CF034F"/>
    <w:rsid w:val="00DD5C0C"/>
    <w:rsid w:val="00EA279E"/>
    <w:rsid w:val="00F0089D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6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6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lumovo.tatarstan.ru/rus/mit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Юрист</cp:lastModifiedBy>
  <cp:revision>3</cp:revision>
  <cp:lastPrinted>2016-11-01T12:06:00Z</cp:lastPrinted>
  <dcterms:created xsi:type="dcterms:W3CDTF">2016-10-31T11:47:00Z</dcterms:created>
  <dcterms:modified xsi:type="dcterms:W3CDTF">2016-11-01T12:06:00Z</dcterms:modified>
</cp:coreProperties>
</file>